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391C0345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F3784B">
        <w:rPr>
          <w:b/>
          <w:i/>
          <w:sz w:val="32"/>
          <w:szCs w:val="32"/>
        </w:rPr>
        <w:t>4</w:t>
      </w:r>
      <w:r>
        <w:rPr>
          <w:b/>
          <w:i/>
          <w:sz w:val="32"/>
          <w:szCs w:val="32"/>
        </w:rPr>
        <w:t xml:space="preserve"> (</w:t>
      </w:r>
      <w:r w:rsidR="005A5441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2183369B" w:rsidR="00C43EBE" w:rsidRDefault="00E5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15DDBF7F" w:rsidR="00C43EBE" w:rsidRDefault="00E529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</w:t>
            </w:r>
            <w:r w:rsidR="00C3281C">
              <w:rPr>
                <w:sz w:val="20"/>
                <w:szCs w:val="20"/>
              </w:rPr>
              <w:t>/202</w:t>
            </w:r>
            <w:r w:rsidR="005A5441"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1195DB" w14:textId="60A03626" w:rsidR="00DF46A9" w:rsidRDefault="00DF46A9" w:rsidP="00E5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</w:t>
            </w:r>
            <w:r w:rsidR="00E52918">
              <w:rPr>
                <w:sz w:val="20"/>
                <w:szCs w:val="20"/>
              </w:rPr>
              <w:t>PRATICA SERVIZI SOCIALI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E25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9AB4AF1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DA42895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8110D76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24DCAAA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1114ED5C" w14:textId="57C5E8EB" w:rsidR="008E54FC" w:rsidRDefault="008E5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B47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50CE377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37C27F1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1FB4C4B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25A1A0D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3156AC93" w:rsidR="008E54FC" w:rsidRDefault="008E54FC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17/09/2024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44386661" w14:textId="2183C43F" w:rsidR="00C3281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10142</w:t>
            </w:r>
          </w:p>
          <w:p w14:paraId="271D8F4F" w14:textId="1041FF6A" w:rsidR="005A5441" w:rsidRDefault="005A54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E54FC">
              <w:rPr>
                <w:sz w:val="18"/>
                <w:szCs w:val="18"/>
              </w:rPr>
              <w:t>2159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5F1919DE" w:rsidR="00DF46A9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12/07</w:t>
            </w:r>
            <w:r w:rsidR="00212E2A">
              <w:rPr>
                <w:sz w:val="18"/>
                <w:szCs w:val="18"/>
              </w:rPr>
              <w:t>/2024</w:t>
            </w:r>
          </w:p>
          <w:p w14:paraId="0D23B995" w14:textId="71178CF6" w:rsidR="00DF46A9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26/08</w:t>
            </w:r>
            <w:r w:rsidR="005A5441">
              <w:rPr>
                <w:sz w:val="18"/>
                <w:szCs w:val="18"/>
              </w:rPr>
              <w:t>/2024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0226832E" w14:textId="77777777" w:rsidR="00C3281C" w:rsidRDefault="00C328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INTEGRAZIONI</w:t>
            </w:r>
          </w:p>
          <w:p w14:paraId="344346CC" w14:textId="558DEED8" w:rsidR="008E54FC" w:rsidRDefault="008E54FC">
            <w:pPr>
              <w:jc w:val="center"/>
              <w:rPr>
                <w:sz w:val="18"/>
                <w:szCs w:val="18"/>
              </w:rPr>
            </w:pPr>
          </w:p>
          <w:p w14:paraId="3A93E07F" w14:textId="76DA7EFD" w:rsidR="008E54F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RILASCIO PRATICA</w:t>
            </w:r>
          </w:p>
          <w:p w14:paraId="09604E72" w14:textId="5D39075A" w:rsidR="008E54FC" w:rsidRDefault="008E5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2CD1FE" w14:textId="77777777" w:rsidR="00C43EBE" w:rsidRDefault="008E54FC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11652</w:t>
            </w:r>
          </w:p>
          <w:p w14:paraId="2DA3FDE5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213800F7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0A1E6C2E" w14:textId="1BBC39B0" w:rsidR="008E54FC" w:rsidRDefault="008E54FC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788AD9D4" w:rsidR="00DF46A9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08/08/2024</w:t>
            </w:r>
          </w:p>
          <w:p w14:paraId="012740B8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08DEBD9B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0D3D4418" w14:textId="5ABAC467" w:rsidR="008E54F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05/09/2024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41198C0C" w:rsidR="00DF46A9" w:rsidRDefault="005B6A05" w:rsidP="00212E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ISTANZA</w:t>
            </w: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A5441"/>
    <w:rsid w:val="005B6A05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11F0D"/>
    <w:rsid w:val="00830825"/>
    <w:rsid w:val="00845DD4"/>
    <w:rsid w:val="0089446E"/>
    <w:rsid w:val="008E54FC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52918"/>
    <w:rsid w:val="00EA2952"/>
    <w:rsid w:val="00EB3A26"/>
    <w:rsid w:val="00EF0811"/>
    <w:rsid w:val="00F0793E"/>
    <w:rsid w:val="00F321B4"/>
    <w:rsid w:val="00F3784B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5</cp:revision>
  <cp:lastPrinted>2025-01-07T09:38:00Z</cp:lastPrinted>
  <dcterms:created xsi:type="dcterms:W3CDTF">2025-01-07T09:38:00Z</dcterms:created>
  <dcterms:modified xsi:type="dcterms:W3CDTF">2025-01-07T11:17:00Z</dcterms:modified>
</cp:coreProperties>
</file>